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3AB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14:paraId="04EFDD36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14:paraId="56F62256" w14:textId="77777777" w:rsidR="008E3B08" w:rsidRDefault="00C36BEB" w:rsidP="00BB5C4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8E3B08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UA-2023-12-07-019619-a</w:t>
      </w:r>
    </w:p>
    <w:p w14:paraId="62C49CCD" w14:textId="23B44CE1"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59"/>
        <w:gridCol w:w="2761"/>
        <w:gridCol w:w="2598"/>
      </w:tblGrid>
      <w:tr w:rsidR="00BB5C4D" w:rsidRPr="00BC3233" w14:paraId="21D8829F" w14:textId="77777777" w:rsidTr="00950122">
        <w:tc>
          <w:tcPr>
            <w:tcW w:w="2392" w:type="dxa"/>
          </w:tcPr>
          <w:p w14:paraId="2BC04CDA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14:paraId="0B51071D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835" w:type="dxa"/>
          </w:tcPr>
          <w:p w14:paraId="3E8A94B0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659" w:type="dxa"/>
          </w:tcPr>
          <w:p w14:paraId="657703C5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C3233" w14:paraId="25A2378F" w14:textId="77777777" w:rsidTr="00950122">
        <w:tc>
          <w:tcPr>
            <w:tcW w:w="2392" w:type="dxa"/>
          </w:tcPr>
          <w:p w14:paraId="0A17D060" w14:textId="77777777" w:rsidR="00BB5C4D" w:rsidRPr="00950122" w:rsidRDefault="00950122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марки для відправки службової кореспонденції (знаки поштової оплати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поштові марки),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код за Єдиним закупівельним словником,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ДК 021:2015 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22410000-7</w:t>
            </w:r>
            <w:r w:rsidRPr="00950122">
              <w:rPr>
                <w:rFonts w:ascii="Times New Roman" w:hAnsi="Times New Roman"/>
                <w:sz w:val="20"/>
                <w:szCs w:val="20"/>
              </w:rPr>
              <w:t> - Марки</w:t>
            </w:r>
          </w:p>
        </w:tc>
        <w:tc>
          <w:tcPr>
            <w:tcW w:w="1685" w:type="dxa"/>
          </w:tcPr>
          <w:p w14:paraId="4EA1B8B5" w14:textId="77777777" w:rsidR="00BB5C4D" w:rsidRPr="00BC3233" w:rsidRDefault="00950122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35" w:type="dxa"/>
          </w:tcPr>
          <w:p w14:paraId="2D37DCAF" w14:textId="77777777"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  <w:p w14:paraId="5319F2C0" w14:textId="77777777"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«Х»</w:t>
            </w:r>
          </w:p>
          <w:p w14:paraId="25828D0A" w14:textId="77777777"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  <w:p w14:paraId="1C697195" w14:textId="77777777"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«U</w:t>
            </w: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14:paraId="14371668" w14:textId="77777777"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  <w:p w14:paraId="1C8916F4" w14:textId="77777777"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  <w:p w14:paraId="52423F7E" w14:textId="77777777" w:rsidR="005343AB" w:rsidRPr="00BC3233" w:rsidRDefault="005343AB" w:rsidP="005343A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28AAF19" w14:textId="77777777"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2D6C2242" w14:textId="77777777" w:rsidR="00BB5C4D" w:rsidRPr="00BC3233" w:rsidRDefault="00BB5C4D" w:rsidP="00D507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14:paraId="286AFF17" w14:textId="77777777"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знаків поштової оплати</w:t>
            </w: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повинна відповідати вимогам:</w:t>
            </w:r>
          </w:p>
          <w:p w14:paraId="2BC8E947" w14:textId="77777777"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Галузевого стандарту України „Зв'язок поштовий. Марки та блоки поштові. Технічні умови. ДСТУ 45.027-2003”;</w:t>
            </w:r>
          </w:p>
          <w:p w14:paraId="55AA0D0D" w14:textId="77777777"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Державного стандарту України „Зв'язок поштовий. Картки поштові. Технічні умови. ДСТУ 3875-99”;</w:t>
            </w:r>
          </w:p>
          <w:p w14:paraId="77C397C4" w14:textId="77777777" w:rsidR="00BB5C4D" w:rsidRPr="00BC3233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Державного стандарту України „Зв'язок поштовий. Конверти поштові. Технічні умови. ДСТУ 3876-99”</w:t>
            </w:r>
          </w:p>
        </w:tc>
      </w:tr>
    </w:tbl>
    <w:p w14:paraId="5B3A3E71" w14:textId="77777777"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647A588E" w14:textId="77777777" w:rsidR="00BB5C4D" w:rsidRPr="00BC3233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95"/>
        <w:gridCol w:w="1426"/>
        <w:gridCol w:w="1570"/>
        <w:gridCol w:w="1717"/>
      </w:tblGrid>
      <w:tr w:rsidR="00D5074E" w:rsidRPr="00BC3233" w14:paraId="0DC6D071" w14:textId="77777777" w:rsidTr="006F3568">
        <w:trPr>
          <w:trHeight w:val="694"/>
        </w:trPr>
        <w:tc>
          <w:tcPr>
            <w:tcW w:w="872" w:type="dxa"/>
            <w:shd w:val="clear" w:color="auto" w:fill="auto"/>
            <w:vAlign w:val="center"/>
            <w:hideMark/>
          </w:tcPr>
          <w:p w14:paraId="44A421D1" w14:textId="77777777"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14:paraId="67B22DC8" w14:textId="77777777"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Найменування знаків поштової оплати  (ЗПО)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9935036" w14:textId="77777777"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Кількість, шт.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378F970" w14:textId="77777777"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Номінальна вартість*, грн.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3062504" w14:textId="77777777"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Сума, грн.</w:t>
            </w:r>
          </w:p>
        </w:tc>
      </w:tr>
      <w:tr w:rsidR="00950122" w:rsidRPr="00BC3233" w14:paraId="14385AA4" w14:textId="77777777" w:rsidTr="008E3B08">
        <w:trPr>
          <w:trHeight w:val="179"/>
        </w:trPr>
        <w:tc>
          <w:tcPr>
            <w:tcW w:w="872" w:type="dxa"/>
            <w:shd w:val="clear" w:color="auto" w:fill="auto"/>
            <w:vAlign w:val="center"/>
            <w:hideMark/>
          </w:tcPr>
          <w:p w14:paraId="1F372531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995" w:type="dxa"/>
            <w:shd w:val="clear" w:color="auto" w:fill="auto"/>
            <w:hideMark/>
          </w:tcPr>
          <w:p w14:paraId="219A8DBD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413C4355" w14:textId="0E7D258F" w:rsidR="00950122" w:rsidRPr="00950122" w:rsidRDefault="008E3B08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396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3FEFEC25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7243203B" w14:textId="105672D9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9108,00</w:t>
            </w:r>
          </w:p>
        </w:tc>
      </w:tr>
      <w:tr w:rsidR="00950122" w:rsidRPr="00BC3233" w14:paraId="01DBAB65" w14:textId="77777777" w:rsidTr="008E3B0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14:paraId="50FA0BEF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995" w:type="dxa"/>
            <w:shd w:val="clear" w:color="auto" w:fill="auto"/>
            <w:hideMark/>
          </w:tcPr>
          <w:p w14:paraId="23A8BF2B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1BBAAB51" w14:textId="3A68DBC9" w:rsidR="00950122" w:rsidRPr="00950122" w:rsidRDefault="008E3B08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495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634AFBF8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4EB1461D" w14:textId="538C60BC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19800,00</w:t>
            </w:r>
          </w:p>
        </w:tc>
      </w:tr>
      <w:tr w:rsidR="00950122" w:rsidRPr="00BC3233" w14:paraId="3FE23693" w14:textId="77777777" w:rsidTr="008E3B0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14:paraId="634AE189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995" w:type="dxa"/>
            <w:shd w:val="clear" w:color="auto" w:fill="auto"/>
            <w:hideMark/>
          </w:tcPr>
          <w:p w14:paraId="4ABB262E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08B4824A" w14:textId="0AF96DDD" w:rsidR="00950122" w:rsidRPr="00950122" w:rsidRDefault="008E3B08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1089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0FF7009E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11DF5590" w14:textId="2D08B2EA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6534,00</w:t>
            </w:r>
          </w:p>
        </w:tc>
      </w:tr>
      <w:tr w:rsidR="00950122" w:rsidRPr="00BC3233" w14:paraId="49E9408B" w14:textId="77777777" w:rsidTr="008E3B0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14:paraId="64548742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995" w:type="dxa"/>
            <w:shd w:val="clear" w:color="auto" w:fill="auto"/>
            <w:hideMark/>
          </w:tcPr>
          <w:p w14:paraId="19D5D15C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3ACD7CDB" w14:textId="4B204E9C" w:rsidR="00950122" w:rsidRPr="00950122" w:rsidRDefault="008E3B08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2178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783BAD81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247C26CD" w14:textId="3FF30A9C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26136,00</w:t>
            </w:r>
          </w:p>
        </w:tc>
      </w:tr>
      <w:tr w:rsidR="00950122" w:rsidRPr="00BC3233" w14:paraId="71102E91" w14:textId="77777777" w:rsidTr="008E3B0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14:paraId="145DE592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995" w:type="dxa"/>
            <w:shd w:val="clear" w:color="auto" w:fill="auto"/>
            <w:hideMark/>
          </w:tcPr>
          <w:p w14:paraId="713CDA0B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4685C731" w14:textId="77777777"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1386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15376B8F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0A260EBD" w14:textId="32F88121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24948,00</w:t>
            </w:r>
          </w:p>
        </w:tc>
      </w:tr>
      <w:tr w:rsidR="00950122" w:rsidRPr="00BC3233" w14:paraId="1561DDAA" w14:textId="77777777" w:rsidTr="008E3B0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14:paraId="14D75C93" w14:textId="77777777"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3995" w:type="dxa"/>
            <w:shd w:val="clear" w:color="auto" w:fill="auto"/>
            <w:hideMark/>
          </w:tcPr>
          <w:p w14:paraId="25073C76" w14:textId="77777777"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14:paraId="21A7322B" w14:textId="1CA594B6" w:rsidR="00950122" w:rsidRPr="00950122" w:rsidRDefault="008E3B08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1188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14:paraId="263C510C" w14:textId="77777777"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14:paraId="72FE0063" w14:textId="3774D1F1" w:rsidR="00950122" w:rsidRPr="00950122" w:rsidRDefault="008E3B08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13068,00</w:t>
            </w:r>
          </w:p>
        </w:tc>
      </w:tr>
      <w:tr w:rsidR="005343AB" w:rsidRPr="00BC3233" w14:paraId="3AAB8537" w14:textId="77777777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14:paraId="11C53046" w14:textId="77777777" w:rsidR="005343AB" w:rsidRPr="00BC3233" w:rsidRDefault="005343AB" w:rsidP="0095012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4D99810" w14:textId="1EA2D087" w:rsidR="005343AB" w:rsidRPr="00BC3233" w:rsidRDefault="008E3B08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99594</w:t>
            </w:r>
            <w:r w:rsidR="00E67EC4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5343AB" w:rsidRPr="00BC3233" w14:paraId="389ABE90" w14:textId="77777777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14:paraId="61225BEE" w14:textId="77777777" w:rsidR="005343AB" w:rsidRPr="00BC3233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очікуваного бюджетного призначення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E2DA834" w14:textId="3DEE1AB8" w:rsidR="005343AB" w:rsidRPr="00BC3233" w:rsidRDefault="00E67EC4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E3B0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0000,00</w:t>
            </w:r>
          </w:p>
        </w:tc>
      </w:tr>
    </w:tbl>
    <w:p w14:paraId="238D74E7" w14:textId="77777777" w:rsidR="005343AB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04CA8C8D" w14:textId="77777777" w:rsidR="00BB5C4D" w:rsidRPr="00BC3233" w:rsidRDefault="00950122" w:rsidP="00950122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</w:t>
      </w:r>
      <w:r w:rsidRPr="00BC32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Номінальна вартість яких </w:t>
      </w:r>
      <w:r w:rsidRPr="00BC3233">
        <w:rPr>
          <w:rFonts w:ascii="Times New Roman" w:hAnsi="Times New Roman" w:cs="Times New Roman"/>
          <w:sz w:val="20"/>
          <w:szCs w:val="20"/>
          <w:lang w:val="uk-UA"/>
        </w:rPr>
        <w:t xml:space="preserve">встановлена відповідно до введених в дію з 01.01.2022  Граничних тарифів оплати універсальних послуг поштового зв’язку, затверджених </w:t>
      </w:r>
      <w:r w:rsidRPr="00BC3233">
        <w:rPr>
          <w:rStyle w:val="rvts9"/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рішенням Національної комісії, що здійснює державне регулювання у сфері зв’язку та інформатизації від 02.11.2021 № 413, зареєстрованих в Міністерстві юстиції України </w:t>
      </w:r>
      <w:r w:rsidRPr="00BC3233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  <w:lang w:val="uk-UA"/>
        </w:rPr>
        <w:t>18.11.2021 за № 1516/37138</w:t>
      </w:r>
    </w:p>
    <w:sectPr w:rsidR="00BB5C4D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389"/>
    <w:multiLevelType w:val="hybridMultilevel"/>
    <w:tmpl w:val="E1868A7C"/>
    <w:lvl w:ilvl="0" w:tplc="CFF09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1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D"/>
    <w:rsid w:val="00032E8C"/>
    <w:rsid w:val="00087C86"/>
    <w:rsid w:val="001A050D"/>
    <w:rsid w:val="001B743F"/>
    <w:rsid w:val="002A1FBA"/>
    <w:rsid w:val="00340677"/>
    <w:rsid w:val="004324CB"/>
    <w:rsid w:val="00502478"/>
    <w:rsid w:val="00516C63"/>
    <w:rsid w:val="005343AB"/>
    <w:rsid w:val="00570606"/>
    <w:rsid w:val="005A6D37"/>
    <w:rsid w:val="00681B1C"/>
    <w:rsid w:val="006963AE"/>
    <w:rsid w:val="00835F06"/>
    <w:rsid w:val="00853708"/>
    <w:rsid w:val="0086581B"/>
    <w:rsid w:val="008E3B08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3D3B"/>
  <w15:docId w15:val="{BB8CAA52-FFDD-47CE-BCE3-C50E679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paragraph" w:styleId="a5">
    <w:name w:val="List Paragraph"/>
    <w:basedOn w:val="a"/>
    <w:uiPriority w:val="34"/>
    <w:qFormat/>
    <w:rsid w:val="008E3B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2</cp:revision>
  <cp:lastPrinted>2021-02-26T11:46:00Z</cp:lastPrinted>
  <dcterms:created xsi:type="dcterms:W3CDTF">2023-12-12T07:48:00Z</dcterms:created>
  <dcterms:modified xsi:type="dcterms:W3CDTF">2023-12-12T07:48:00Z</dcterms:modified>
</cp:coreProperties>
</file>